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64" w:rsidRPr="00A75864" w:rsidRDefault="00A75864" w:rsidP="00A7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</w:t>
      </w:r>
      <w:proofErr w:type="spellStart"/>
      <w:r w:rsidRPr="00B8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B8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</w:p>
    <w:p w:rsidR="000F2531" w:rsidRPr="00B83545" w:rsidRDefault="000F2531" w:rsidP="00A7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864" w:rsidRPr="00A75864" w:rsidRDefault="00A75864" w:rsidP="00A7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Носите маску</w:t>
      </w:r>
    </w:p>
    <w:p w:rsidR="00A75864" w:rsidRPr="00A75864" w:rsidRDefault="00A75864" w:rsidP="00A7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Чаще мойте руки</w:t>
      </w:r>
    </w:p>
    <w:p w:rsidR="00A75864" w:rsidRPr="00A75864" w:rsidRDefault="00A75864" w:rsidP="00A7586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Соблюдайте безопасную дистанцию</w:t>
      </w:r>
    </w:p>
    <w:p w:rsidR="00A75864" w:rsidRPr="00B83545" w:rsidRDefault="00A75864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864" w:rsidRPr="00A75864" w:rsidRDefault="00A75864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защитить себя и окружающих, пользуйтесь проверенной информацией о болезни и принимайте необходимые меры профилактики. Следуйте рекомендациям местных органов здравоохранения.</w:t>
      </w:r>
    </w:p>
    <w:p w:rsidR="00A75864" w:rsidRPr="00A75864" w:rsidRDefault="00A75864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75864" w:rsidRPr="00A75864" w:rsidRDefault="00A75864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предупреждения распространения COVID-19:</w:t>
      </w:r>
    </w:p>
    <w:p w:rsidR="00A75864" w:rsidRPr="00A75864" w:rsidRDefault="000F2531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864"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гигиены рук. Часто мойте руки водой с мылом или обрабатывайте их спиртосодержащим антисептиком для рук.</w:t>
      </w:r>
    </w:p>
    <w:p w:rsidR="00A75864" w:rsidRPr="00A75864" w:rsidRDefault="000F2531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864"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на безопасном расстоянии от чихающих или кашляющих людей.</w:t>
      </w:r>
    </w:p>
    <w:p w:rsidR="00A75864" w:rsidRPr="00A75864" w:rsidRDefault="000F2531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864"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маску, когда находитесь в окружении других людей.</w:t>
      </w:r>
    </w:p>
    <w:p w:rsidR="00A75864" w:rsidRPr="00A75864" w:rsidRDefault="000F2531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864"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прикасайтесь руками к глазам, рту или носу.</w:t>
      </w:r>
    </w:p>
    <w:p w:rsidR="00A75864" w:rsidRPr="00A75864" w:rsidRDefault="000F2531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864"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 или чихании прикрывайте рот и нос локтевым сгибом или платком.</w:t>
      </w:r>
    </w:p>
    <w:p w:rsidR="00A75864" w:rsidRPr="00A75864" w:rsidRDefault="000F2531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864"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 недомогание, оставайтесь дома.</w:t>
      </w:r>
    </w:p>
    <w:p w:rsidR="00A75864" w:rsidRPr="00A75864" w:rsidRDefault="000F2531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864"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повышения температуры, появления кашля и одышки обратитесь за медицинской помощью.</w:t>
      </w:r>
    </w:p>
    <w:p w:rsidR="00A75864" w:rsidRPr="00A75864" w:rsidRDefault="000F2531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864"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вы обратитесь за помощью, тем быстрее вас направят к нужному врачу. Так вы защитите себя и предотвратите распространение вирусов и других инфекций.</w:t>
      </w:r>
    </w:p>
    <w:p w:rsidR="00A75864" w:rsidRPr="00A75864" w:rsidRDefault="00A75864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Маски</w:t>
      </w:r>
    </w:p>
    <w:p w:rsidR="00A75864" w:rsidRDefault="00A75864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 маску, вы поможете предотвратить передачу вируса от себя другим людям. Одних только масок недостаточно для защиты от вируса COVID-19. Помимо использования масок также следует соблюдать безопасную дистанцию и правила гигиены рук. Следуйте рекомендациям местных органов здравоохранения.</w:t>
      </w:r>
    </w:p>
    <w:p w:rsidR="005E0FAE" w:rsidRDefault="005E0FAE" w:rsidP="004840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66" w:rsidRDefault="00484066" w:rsidP="00484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83545">
        <w:rPr>
          <w:rFonts w:ascii="Times New Roman" w:hAnsi="Times New Roman" w:cs="Times New Roman"/>
          <w:b/>
          <w:sz w:val="32"/>
          <w:szCs w:val="32"/>
        </w:rPr>
        <w:t xml:space="preserve">Горячая линия управления здравоохранения Липецкой области по вопросам профилактике распространения </w:t>
      </w:r>
    </w:p>
    <w:p w:rsidR="00484066" w:rsidRPr="00B83545" w:rsidRDefault="00484066" w:rsidP="00484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83545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B83545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B83545">
        <w:rPr>
          <w:rFonts w:ascii="Times New Roman" w:hAnsi="Times New Roman" w:cs="Times New Roman"/>
          <w:b/>
          <w:sz w:val="32"/>
          <w:szCs w:val="32"/>
        </w:rPr>
        <w:t>+7-904-288-18-42</w:t>
      </w:r>
    </w:p>
    <w:p w:rsidR="00484066" w:rsidRPr="00A75864" w:rsidRDefault="00484066" w:rsidP="00A758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76" w:rsidRPr="00B83545" w:rsidRDefault="00477F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7340" cy="7620000"/>
            <wp:effectExtent l="0" t="0" r="3810" b="0"/>
            <wp:docPr id="1" name="Рисунок 1" descr="http://sport48.ru/sites/default/files/styles/800x800-scale/public/news/smievleqyvo.jpg?itok=zd-VI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ort48.ru/sites/default/files/styles/800x800-scale/public/news/smievleqyvo.jpg?itok=zd-VIKp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45" w:rsidRPr="00B83545" w:rsidRDefault="00B83545">
      <w:pPr>
        <w:rPr>
          <w:rFonts w:ascii="Times New Roman" w:hAnsi="Times New Roman" w:cs="Times New Roman"/>
          <w:sz w:val="28"/>
          <w:szCs w:val="28"/>
        </w:rPr>
      </w:pPr>
    </w:p>
    <w:sectPr w:rsidR="00B83545" w:rsidRPr="00B83545" w:rsidSect="00477F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D9"/>
    <w:rsid w:val="000F2531"/>
    <w:rsid w:val="00477FE3"/>
    <w:rsid w:val="00484066"/>
    <w:rsid w:val="005E0FAE"/>
    <w:rsid w:val="00706878"/>
    <w:rsid w:val="00787C76"/>
    <w:rsid w:val="00A227C9"/>
    <w:rsid w:val="00A75864"/>
    <w:rsid w:val="00B83545"/>
    <w:rsid w:val="00E4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839A"/>
  <w15:chartTrackingRefBased/>
  <w15:docId w15:val="{7C1ED428-D1DC-4E53-BC8F-B195E7FF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eye9b">
    <w:name w:val="aeye9b"/>
    <w:basedOn w:val="a0"/>
    <w:rsid w:val="00A75864"/>
  </w:style>
  <w:style w:type="character" w:styleId="a3">
    <w:name w:val="Hyperlink"/>
    <w:basedOn w:val="a0"/>
    <w:uiPriority w:val="99"/>
    <w:semiHidden/>
    <w:unhideWhenUsed/>
    <w:rsid w:val="00A75864"/>
    <w:rPr>
      <w:color w:val="0000FF"/>
      <w:u w:val="single"/>
    </w:rPr>
  </w:style>
  <w:style w:type="character" w:customStyle="1" w:styleId="m4vrsf">
    <w:name w:val="m4vrsf"/>
    <w:basedOn w:val="a0"/>
    <w:rsid w:val="00A7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445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6542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86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7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46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59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96965">
                                          <w:marLeft w:val="195"/>
                                          <w:marRight w:val="675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29865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16133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222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625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4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72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327477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9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2980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3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6501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4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3959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1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6340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5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87648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87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19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4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9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71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2020-08-17T08:15:00Z</dcterms:created>
  <dcterms:modified xsi:type="dcterms:W3CDTF">2020-08-17T08:38:00Z</dcterms:modified>
</cp:coreProperties>
</file>